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6FD3" w14:textId="77777777" w:rsidR="00B04CA9" w:rsidRPr="00030466" w:rsidRDefault="00B04CA9" w:rsidP="00B04CA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5to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F6779A">
        <w:rPr>
          <w:rFonts w:ascii="Tahoma" w:hAnsi="Tahoma" w:cs="Tahoma"/>
          <w:b/>
          <w:bCs/>
          <w:color w:val="000000" w:themeColor="text1"/>
          <w:sz w:val="28"/>
          <w:szCs w:val="28"/>
        </w:rPr>
        <w:t>JUNIO</w:t>
      </w:r>
    </w:p>
    <w:p w14:paraId="37B4E8F0" w14:textId="77777777" w:rsidR="00B04CA9" w:rsidRPr="00030466" w:rsidRDefault="00B04CA9" w:rsidP="00B04CA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B04CA9" w:rsidRPr="00030466" w14:paraId="15224441" w14:textId="77777777" w:rsidTr="00233715">
        <w:tc>
          <w:tcPr>
            <w:tcW w:w="1191" w:type="dxa"/>
            <w:shd w:val="clear" w:color="auto" w:fill="B4C6E7" w:themeFill="accent1" w:themeFillTint="66"/>
            <w:vAlign w:val="center"/>
          </w:tcPr>
          <w:p w14:paraId="32591F9F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201EE7D6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CB0C4BF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0478C296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27CD96E3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B04CA9" w:rsidRPr="00030466" w14:paraId="3695FD7D" w14:textId="77777777" w:rsidTr="00233715">
        <w:tc>
          <w:tcPr>
            <w:tcW w:w="1191" w:type="dxa"/>
            <w:vAlign w:val="center"/>
          </w:tcPr>
          <w:p w14:paraId="5EA13785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27D9684" wp14:editId="170405DF">
                  <wp:extent cx="444256" cy="432000"/>
                  <wp:effectExtent l="0" t="0" r="0" b="6350"/>
                  <wp:docPr id="1847161399" name="Imagen 184716139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9DBD536" w14:textId="77777777" w:rsidR="00B04CA9" w:rsidRPr="002D2833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18F6809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110 a la 121</w:t>
            </w:r>
          </w:p>
        </w:tc>
        <w:tc>
          <w:tcPr>
            <w:tcW w:w="2268" w:type="dxa"/>
            <w:vAlign w:val="center"/>
          </w:tcPr>
          <w:p w14:paraId="6596FEEE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El espacio entre tú y yo</w:t>
            </w:r>
          </w:p>
        </w:tc>
        <w:tc>
          <w:tcPr>
            <w:tcW w:w="7143" w:type="dxa"/>
            <w:vAlign w:val="center"/>
          </w:tcPr>
          <w:p w14:paraId="6CBECC3F" w14:textId="77777777" w:rsidR="00B04CA9" w:rsidRPr="00030466" w:rsidRDefault="00B04CA9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Averiguar algunas de las propiedades de la materia, en particular de los gases. En colectivo, experimentar con algunas de estas características y averiguar qué factores externos modifican a los gases.</w:t>
            </w:r>
          </w:p>
        </w:tc>
        <w:tc>
          <w:tcPr>
            <w:tcW w:w="1814" w:type="dxa"/>
            <w:vAlign w:val="center"/>
          </w:tcPr>
          <w:p w14:paraId="6EAE7A48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61ED2B" wp14:editId="17D44418">
                  <wp:extent cx="281170" cy="288000"/>
                  <wp:effectExtent l="0" t="0" r="5080" b="0"/>
                  <wp:docPr id="1148453321" name="Imagen 1148453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5450C68" wp14:editId="04F9DAC2">
                  <wp:extent cx="285785" cy="288000"/>
                  <wp:effectExtent l="0" t="0" r="0" b="0"/>
                  <wp:docPr id="116302696" name="Imagen 11630269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04A0A50" wp14:editId="337A5DA1">
                  <wp:extent cx="290324" cy="288000"/>
                  <wp:effectExtent l="0" t="0" r="0" b="0"/>
                  <wp:docPr id="60688988" name="Imagen 6068898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866B6AA" wp14:editId="177A836F">
                  <wp:extent cx="250012" cy="288000"/>
                  <wp:effectExtent l="0" t="0" r="0" b="0"/>
                  <wp:docPr id="372575433" name="Imagen 37257543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A9" w:rsidRPr="00030466" w14:paraId="306E12E2" w14:textId="77777777" w:rsidTr="00233715">
        <w:tc>
          <w:tcPr>
            <w:tcW w:w="1191" w:type="dxa"/>
            <w:vAlign w:val="center"/>
          </w:tcPr>
          <w:p w14:paraId="332A7C74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210ED8C" wp14:editId="6E7604D9">
                  <wp:extent cx="447104" cy="432000"/>
                  <wp:effectExtent l="0" t="0" r="0" b="6350"/>
                  <wp:docPr id="1505992315" name="Imagen 150599231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FF53206" w14:textId="77777777" w:rsidR="00B04CA9" w:rsidRPr="002D2833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C8CFFBF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188 a la 203</w:t>
            </w:r>
          </w:p>
        </w:tc>
        <w:tc>
          <w:tcPr>
            <w:tcW w:w="2268" w:type="dxa"/>
            <w:vAlign w:val="center"/>
          </w:tcPr>
          <w:p w14:paraId="483C2E0F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2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Yo me cuido, cuidando a mi comunidad</w:t>
            </w:r>
          </w:p>
        </w:tc>
        <w:tc>
          <w:tcPr>
            <w:tcW w:w="7143" w:type="dxa"/>
            <w:vAlign w:val="center"/>
          </w:tcPr>
          <w:p w14:paraId="47BFD00A" w14:textId="77777777" w:rsidR="00B04CA9" w:rsidRPr="00030466" w:rsidRDefault="00B04CA9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Conocer los eventos que pueden afectar o modificar su comunidad. Además, participar en un plan de protección civil.</w:t>
            </w:r>
          </w:p>
        </w:tc>
        <w:tc>
          <w:tcPr>
            <w:tcW w:w="1814" w:type="dxa"/>
            <w:vAlign w:val="center"/>
          </w:tcPr>
          <w:p w14:paraId="249CDA43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0A4F5BD" wp14:editId="137425B6">
                  <wp:extent cx="285785" cy="288000"/>
                  <wp:effectExtent l="0" t="0" r="0" b="0"/>
                  <wp:docPr id="75344312" name="Imagen 7534431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9D7669F" wp14:editId="0788C1C0">
                  <wp:extent cx="288155" cy="288000"/>
                  <wp:effectExtent l="0" t="0" r="0" b="0"/>
                  <wp:docPr id="1704879379" name="Imagen 1704879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A9" w:rsidRPr="00030466" w14:paraId="5A24384E" w14:textId="77777777" w:rsidTr="00233715">
        <w:tc>
          <w:tcPr>
            <w:tcW w:w="1191" w:type="dxa"/>
            <w:vAlign w:val="center"/>
          </w:tcPr>
          <w:p w14:paraId="09D73A14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47D8A04" wp14:editId="7F2475D2">
                  <wp:extent cx="440348" cy="432000"/>
                  <wp:effectExtent l="0" t="0" r="0" b="6350"/>
                  <wp:docPr id="1574678170" name="Imagen 1574678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0DBB9CE" w14:textId="77777777" w:rsidR="00B04CA9" w:rsidRPr="002D2833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2873D194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56 a la 65</w:t>
            </w:r>
          </w:p>
        </w:tc>
        <w:tc>
          <w:tcPr>
            <w:tcW w:w="2268" w:type="dxa"/>
            <w:vAlign w:val="center"/>
          </w:tcPr>
          <w:p w14:paraId="7E3BE803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¡Formular, formulario!</w:t>
            </w:r>
          </w:p>
        </w:tc>
        <w:tc>
          <w:tcPr>
            <w:tcW w:w="7143" w:type="dxa"/>
            <w:vAlign w:val="center"/>
          </w:tcPr>
          <w:p w14:paraId="5B40C5B5" w14:textId="77777777" w:rsidR="00B04CA9" w:rsidRPr="00030466" w:rsidRDefault="00B04CA9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Acercarse a algunos servicios públicos, conocer cómo funcionan, cuáles son sus características, familiarizarse con los trámites y formularios necesarios para acceder a ellos y ser atendido. Para ello, simular la experiencia de solicitar un trámite y ofrecer asistencia como la brindada por un servidor público, empático y comprensivo con los demás. Finalmente, elaborar un formulario sencillo para distintos tipos de solicitudes.</w:t>
            </w:r>
          </w:p>
        </w:tc>
        <w:tc>
          <w:tcPr>
            <w:tcW w:w="1814" w:type="dxa"/>
            <w:vAlign w:val="center"/>
          </w:tcPr>
          <w:p w14:paraId="5EED8C17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4C8E63C" wp14:editId="1A3569D6">
                  <wp:extent cx="281170" cy="288000"/>
                  <wp:effectExtent l="0" t="0" r="5080" b="0"/>
                  <wp:docPr id="500951737" name="Imagen 50095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E29E8A6" wp14:editId="78CEDABA">
                  <wp:extent cx="285785" cy="288000"/>
                  <wp:effectExtent l="0" t="0" r="0" b="0"/>
                  <wp:docPr id="515257816" name="Imagen 5152578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2AA1B24" wp14:editId="42DFFA70">
                  <wp:extent cx="288234" cy="288000"/>
                  <wp:effectExtent l="0" t="0" r="0" b="0"/>
                  <wp:docPr id="1970966315" name="Imagen 197096631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A9" w:rsidRPr="00030466" w14:paraId="0C7921FA" w14:textId="77777777" w:rsidTr="00233715">
        <w:tc>
          <w:tcPr>
            <w:tcW w:w="1191" w:type="dxa"/>
            <w:vAlign w:val="center"/>
          </w:tcPr>
          <w:p w14:paraId="3A90DC08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59763AB" wp14:editId="3BD76DD0">
                  <wp:extent cx="444198" cy="432000"/>
                  <wp:effectExtent l="0" t="0" r="0" b="6350"/>
                  <wp:docPr id="308922028" name="Imagen 30892202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255F49F" w14:textId="77777777" w:rsidR="00B04CA9" w:rsidRPr="005352FE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352F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696702D" w14:textId="77777777" w:rsidR="00B04CA9" w:rsidRPr="005352FE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352FE">
              <w:rPr>
                <w:rFonts w:ascii="Tahoma" w:hAnsi="Tahoma" w:cs="Tahoma"/>
                <w:sz w:val="24"/>
                <w:szCs w:val="24"/>
              </w:rPr>
              <w:t>Páginas 250 a la 263</w:t>
            </w:r>
          </w:p>
        </w:tc>
        <w:tc>
          <w:tcPr>
            <w:tcW w:w="2268" w:type="dxa"/>
            <w:vAlign w:val="center"/>
          </w:tcPr>
          <w:p w14:paraId="245A1DDB" w14:textId="77777777" w:rsidR="00B04CA9" w:rsidRPr="005352FE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352F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5352FE">
              <w:rPr>
                <w:rFonts w:ascii="Tahoma" w:hAnsi="Tahoma" w:cs="Tahoma"/>
                <w:kern w:val="0"/>
                <w:sz w:val="24"/>
                <w:szCs w:val="24"/>
              </w:rPr>
              <w:t xml:space="preserve"> - Todxs somos lo mismo</w:t>
            </w:r>
          </w:p>
        </w:tc>
        <w:tc>
          <w:tcPr>
            <w:tcW w:w="7143" w:type="dxa"/>
          </w:tcPr>
          <w:p w14:paraId="3038142E" w14:textId="77777777" w:rsidR="00B04CA9" w:rsidRPr="005352FE" w:rsidRDefault="00B04CA9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352FE">
              <w:rPr>
                <w:rFonts w:ascii="Tahoma" w:hAnsi="Tahoma" w:cs="Tahoma"/>
                <w:kern w:val="0"/>
                <w:sz w:val="24"/>
                <w:szCs w:val="24"/>
              </w:rPr>
              <w:t>Reconocer situaciones asociadas con la diversidad de identidades y de género. Organizar con sus compañeras y compañeros una Feria de las identidades para proponer acciones en contra de la discriminación.</w:t>
            </w:r>
          </w:p>
        </w:tc>
        <w:tc>
          <w:tcPr>
            <w:tcW w:w="1814" w:type="dxa"/>
            <w:vAlign w:val="center"/>
          </w:tcPr>
          <w:p w14:paraId="726AF655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29CA478" wp14:editId="5E5E7C9D">
                  <wp:extent cx="281170" cy="288000"/>
                  <wp:effectExtent l="0" t="0" r="5080" b="0"/>
                  <wp:docPr id="1866117256" name="Imagen 1866117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9DF77E3" wp14:editId="3D072C09">
                  <wp:extent cx="285785" cy="288000"/>
                  <wp:effectExtent l="0" t="0" r="0" b="0"/>
                  <wp:docPr id="1492659730" name="Imagen 149265973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73136AD" wp14:editId="160B69C9">
                  <wp:extent cx="290324" cy="288000"/>
                  <wp:effectExtent l="0" t="0" r="0" b="0"/>
                  <wp:docPr id="2019641695" name="Imagen 201964169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EE5FCD1" wp14:editId="6820ABA0">
                  <wp:extent cx="250012" cy="288000"/>
                  <wp:effectExtent l="0" t="0" r="0" b="0"/>
                  <wp:docPr id="2093910913" name="Imagen 209391091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A9" w:rsidRPr="00030466" w14:paraId="1B71C636" w14:textId="77777777" w:rsidTr="00233715">
        <w:tc>
          <w:tcPr>
            <w:tcW w:w="1191" w:type="dxa"/>
            <w:vAlign w:val="center"/>
          </w:tcPr>
          <w:p w14:paraId="1E193A7B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86500D3" wp14:editId="65DD877A">
                  <wp:extent cx="440348" cy="432000"/>
                  <wp:effectExtent l="0" t="0" r="0" b="6350"/>
                  <wp:docPr id="1099886989" name="Imagen 1099886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8E53F2C" w14:textId="77777777" w:rsidR="00B04CA9" w:rsidRPr="002D2833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DB5678F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66 a la 75</w:t>
            </w:r>
          </w:p>
        </w:tc>
        <w:tc>
          <w:tcPr>
            <w:tcW w:w="2268" w:type="dxa"/>
            <w:vAlign w:val="center"/>
          </w:tcPr>
          <w:p w14:paraId="535293FE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5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Detectives sociales</w:t>
            </w:r>
          </w:p>
        </w:tc>
        <w:tc>
          <w:tcPr>
            <w:tcW w:w="7143" w:type="dxa"/>
            <w:vAlign w:val="center"/>
          </w:tcPr>
          <w:p w14:paraId="22045636" w14:textId="77777777" w:rsidR="00B04CA9" w:rsidRPr="00030466" w:rsidRDefault="00B04CA9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Llevar a cabo una investigación a través de encuestas y entrevistas sobre los problemas sociales que afectan a la comunidad donde viven. Además, escribir una carta para pedir a la autoridad correspondiente el apoyo necesario para solucionar el problema identificado.</w:t>
            </w:r>
          </w:p>
        </w:tc>
        <w:tc>
          <w:tcPr>
            <w:tcW w:w="1814" w:type="dxa"/>
            <w:vAlign w:val="center"/>
          </w:tcPr>
          <w:p w14:paraId="1B6C0E6A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EA33194" wp14:editId="55B1E7EF">
                  <wp:extent cx="285785" cy="288000"/>
                  <wp:effectExtent l="0" t="0" r="0" b="0"/>
                  <wp:docPr id="628919077" name="Imagen 62891907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51BAEB1" wp14:editId="3209813C">
                  <wp:extent cx="288234" cy="288000"/>
                  <wp:effectExtent l="0" t="0" r="0" b="0"/>
                  <wp:docPr id="829944026" name="Imagen 82994402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1AFB8D5" wp14:editId="3D529BA5">
                  <wp:extent cx="288155" cy="288000"/>
                  <wp:effectExtent l="0" t="0" r="0" b="0"/>
                  <wp:docPr id="94580590" name="Imagen 94580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529E1BC" wp14:editId="52C5A623">
                  <wp:extent cx="386526" cy="288000"/>
                  <wp:effectExtent l="0" t="0" r="0" b="0"/>
                  <wp:docPr id="257072978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A9" w:rsidRPr="00030466" w14:paraId="2E682F68" w14:textId="77777777" w:rsidTr="00233715">
        <w:tc>
          <w:tcPr>
            <w:tcW w:w="1191" w:type="dxa"/>
            <w:vAlign w:val="center"/>
          </w:tcPr>
          <w:p w14:paraId="76CDC6F4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3837971" wp14:editId="65D686AA">
                  <wp:extent cx="444256" cy="432000"/>
                  <wp:effectExtent l="0" t="0" r="0" b="6350"/>
                  <wp:docPr id="1647807919" name="Imagen 16478079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F566777" w14:textId="77777777" w:rsidR="00B04CA9" w:rsidRPr="002D2833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0CC1E91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144 a la 155</w:t>
            </w:r>
          </w:p>
        </w:tc>
        <w:tc>
          <w:tcPr>
            <w:tcW w:w="2268" w:type="dxa"/>
            <w:vAlign w:val="center"/>
          </w:tcPr>
          <w:p w14:paraId="71BD6E73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6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Mi vuelo es la flor de la vida</w:t>
            </w:r>
          </w:p>
        </w:tc>
        <w:tc>
          <w:tcPr>
            <w:tcW w:w="7143" w:type="dxa"/>
            <w:vAlign w:val="center"/>
          </w:tcPr>
          <w:p w14:paraId="0B432073" w14:textId="77777777" w:rsidR="00B04CA9" w:rsidRPr="00030466" w:rsidRDefault="00B04CA9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Generar alternativas para el cuidado y la preservación de la biodiversidad con la fabricación de un bebedero para aves. También, describir las causas y consecuencias de la pérdida de la biodiversidad y los problemas medioambientales de su comunidad para favorecer una vida armónica con la naturaleza.</w:t>
            </w:r>
          </w:p>
        </w:tc>
        <w:tc>
          <w:tcPr>
            <w:tcW w:w="1814" w:type="dxa"/>
            <w:vAlign w:val="center"/>
          </w:tcPr>
          <w:p w14:paraId="29409A32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F924CF" wp14:editId="7E061F78">
                  <wp:extent cx="285785" cy="288000"/>
                  <wp:effectExtent l="0" t="0" r="0" b="0"/>
                  <wp:docPr id="167960807" name="Imagen 1679608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F22B9D" wp14:editId="24800AF7">
                  <wp:extent cx="288234" cy="288000"/>
                  <wp:effectExtent l="0" t="0" r="0" b="0"/>
                  <wp:docPr id="897658015" name="Imagen 89765801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F3172E8" wp14:editId="07120B92">
                  <wp:extent cx="288155" cy="288000"/>
                  <wp:effectExtent l="0" t="0" r="0" b="0"/>
                  <wp:docPr id="209038506" name="Imagen 209038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A5298FC" wp14:editId="2DC3D730">
                  <wp:extent cx="250012" cy="288000"/>
                  <wp:effectExtent l="0" t="0" r="0" b="0"/>
                  <wp:docPr id="534369382" name="Imagen 53436938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A9" w:rsidRPr="00030466" w14:paraId="77597185" w14:textId="77777777" w:rsidTr="00233715">
        <w:tc>
          <w:tcPr>
            <w:tcW w:w="1191" w:type="dxa"/>
            <w:vAlign w:val="center"/>
          </w:tcPr>
          <w:p w14:paraId="6DEF67F1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4D230588" wp14:editId="53981BFB">
                  <wp:extent cx="447104" cy="432000"/>
                  <wp:effectExtent l="0" t="0" r="0" b="6350"/>
                  <wp:docPr id="607886519" name="Imagen 6078865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4738D7A" w14:textId="77777777" w:rsidR="00B04CA9" w:rsidRPr="002D2833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0073DCA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212 a la 223</w:t>
            </w:r>
          </w:p>
        </w:tc>
        <w:tc>
          <w:tcPr>
            <w:tcW w:w="2268" w:type="dxa"/>
            <w:vAlign w:val="center"/>
          </w:tcPr>
          <w:p w14:paraId="20DA3844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7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Un presente y futuro sin discriminación</w:t>
            </w:r>
          </w:p>
        </w:tc>
        <w:tc>
          <w:tcPr>
            <w:tcW w:w="7143" w:type="dxa"/>
            <w:vAlign w:val="center"/>
          </w:tcPr>
          <w:p w14:paraId="6EAD3FEC" w14:textId="77777777" w:rsidR="00B04CA9" w:rsidRPr="00030466" w:rsidRDefault="00B04CA9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Analizar acciones de discriminación del pasado y del presente. Junto con su comunidad escolar, emprender acciones para difundir información que ayude a la prevención de situaciones que vulneren los derechos humanos fundamentales.</w:t>
            </w:r>
          </w:p>
        </w:tc>
        <w:tc>
          <w:tcPr>
            <w:tcW w:w="1814" w:type="dxa"/>
            <w:vAlign w:val="center"/>
          </w:tcPr>
          <w:p w14:paraId="077A3BEC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D764367" wp14:editId="0D048A62">
                  <wp:extent cx="281170" cy="288000"/>
                  <wp:effectExtent l="0" t="0" r="5080" b="0"/>
                  <wp:docPr id="1205904561" name="Imagen 1205904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23D7B6A" wp14:editId="0BB452A0">
                  <wp:extent cx="288234" cy="288000"/>
                  <wp:effectExtent l="0" t="0" r="0" b="0"/>
                  <wp:docPr id="1748942298" name="Imagen 174894229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FD271B0" wp14:editId="676021D3">
                  <wp:extent cx="288155" cy="288000"/>
                  <wp:effectExtent l="0" t="0" r="0" b="0"/>
                  <wp:docPr id="357370311" name="Imagen 357370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A9" w:rsidRPr="00030466" w14:paraId="1CA47CB9" w14:textId="77777777" w:rsidTr="00233715">
        <w:tc>
          <w:tcPr>
            <w:tcW w:w="1191" w:type="dxa"/>
            <w:vAlign w:val="center"/>
          </w:tcPr>
          <w:p w14:paraId="3D6502A3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FE95BF" wp14:editId="5AC3ACBB">
                  <wp:extent cx="444198" cy="432000"/>
                  <wp:effectExtent l="0" t="0" r="0" b="6350"/>
                  <wp:docPr id="1873058355" name="Imagen 187305835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72302DA" w14:textId="77777777" w:rsidR="00B04CA9" w:rsidRPr="002D2833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53144A7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290 a la 303</w:t>
            </w:r>
          </w:p>
        </w:tc>
        <w:tc>
          <w:tcPr>
            <w:tcW w:w="2268" w:type="dxa"/>
            <w:vAlign w:val="center"/>
          </w:tcPr>
          <w:p w14:paraId="0E23A43F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8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Antología saludable</w:t>
            </w:r>
          </w:p>
        </w:tc>
        <w:tc>
          <w:tcPr>
            <w:tcW w:w="7143" w:type="dxa"/>
            <w:vAlign w:val="center"/>
          </w:tcPr>
          <w:p w14:paraId="0860B5BE" w14:textId="77777777" w:rsidR="00B04CA9" w:rsidRPr="00030466" w:rsidRDefault="00B04CA9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Reconocer la importancia de los hábitos saludables y escribir con su comunidad una Antología de recetas para reconocer que la alimentación e hidratación contribuyen a la mejora y bienestar de la comunidad.</w:t>
            </w:r>
          </w:p>
        </w:tc>
        <w:tc>
          <w:tcPr>
            <w:tcW w:w="1814" w:type="dxa"/>
            <w:vAlign w:val="center"/>
          </w:tcPr>
          <w:p w14:paraId="0128FDFD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FC674F3" wp14:editId="1B816127">
                  <wp:extent cx="285785" cy="288000"/>
                  <wp:effectExtent l="0" t="0" r="0" b="0"/>
                  <wp:docPr id="1562710706" name="Imagen 156271070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D78C499" wp14:editId="2D1AFA99">
                  <wp:extent cx="288234" cy="288000"/>
                  <wp:effectExtent l="0" t="0" r="0" b="0"/>
                  <wp:docPr id="595096889" name="Imagen 59509688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F0C9153" wp14:editId="203023E0">
                  <wp:extent cx="288155" cy="288000"/>
                  <wp:effectExtent l="0" t="0" r="0" b="0"/>
                  <wp:docPr id="457676105" name="Imagen 457676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71DD12A0" wp14:editId="4920848D">
                  <wp:extent cx="386526" cy="288000"/>
                  <wp:effectExtent l="0" t="0" r="0" b="0"/>
                  <wp:docPr id="623493127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A9" w:rsidRPr="00030466" w14:paraId="226F777A" w14:textId="77777777" w:rsidTr="00233715">
        <w:tc>
          <w:tcPr>
            <w:tcW w:w="1191" w:type="dxa"/>
            <w:vAlign w:val="center"/>
          </w:tcPr>
          <w:p w14:paraId="6D518652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F89FBF2" wp14:editId="6B93743D">
                  <wp:extent cx="440348" cy="432000"/>
                  <wp:effectExtent l="0" t="0" r="0" b="6350"/>
                  <wp:docPr id="254346977" name="Imagen 254346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B9AD735" w14:textId="77777777" w:rsidR="00B04CA9" w:rsidRPr="009423E8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E3F0590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Páginas 70 a la 83</w:t>
            </w:r>
          </w:p>
        </w:tc>
        <w:tc>
          <w:tcPr>
            <w:tcW w:w="2268" w:type="dxa"/>
            <w:vAlign w:val="center"/>
          </w:tcPr>
          <w:p w14:paraId="42C54226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9423E8">
              <w:rPr>
                <w:rFonts w:ascii="Tahoma" w:hAnsi="Tahoma" w:cs="Tahoma"/>
                <w:sz w:val="24"/>
                <w:szCs w:val="24"/>
              </w:rPr>
              <w:t xml:space="preserve"> - Sonidos e imágenes de nuestro entorno</w:t>
            </w:r>
          </w:p>
        </w:tc>
        <w:tc>
          <w:tcPr>
            <w:tcW w:w="7143" w:type="dxa"/>
            <w:vAlign w:val="center"/>
          </w:tcPr>
          <w:p w14:paraId="248787AB" w14:textId="77777777" w:rsidR="00B04CA9" w:rsidRPr="00030466" w:rsidRDefault="00B04CA9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Identificar imágenes y sonidos ambientales de su entorno escolar. Reconocer si hay contaminación visual y auditiva. Establecer propuestas de secuencias animadas o historietas para que este tipo de contaminación se reduzca o se evite en la escuela y sus inmediaciones.</w:t>
            </w:r>
          </w:p>
        </w:tc>
        <w:tc>
          <w:tcPr>
            <w:tcW w:w="1814" w:type="dxa"/>
            <w:vAlign w:val="center"/>
          </w:tcPr>
          <w:p w14:paraId="7E6C791E" w14:textId="77777777" w:rsidR="00B04CA9" w:rsidRPr="00030466" w:rsidRDefault="00B04CA9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2DF35C9" wp14:editId="181F099C">
                  <wp:extent cx="288155" cy="288000"/>
                  <wp:effectExtent l="0" t="0" r="0" b="0"/>
                  <wp:docPr id="710398319" name="Imagen 710398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9C051E0" wp14:editId="62120505">
                  <wp:extent cx="250012" cy="288000"/>
                  <wp:effectExtent l="0" t="0" r="0" b="0"/>
                  <wp:docPr id="1568875616" name="Imagen 1568875616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7354D" w14:textId="77777777" w:rsidR="00B04CA9" w:rsidRPr="00030466" w:rsidRDefault="00B04CA9" w:rsidP="00B04CA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BD4845F" w14:textId="77777777" w:rsidR="00B04CA9" w:rsidRPr="00030466" w:rsidRDefault="00B04CA9" w:rsidP="00B04CA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12E6E93C" w14:textId="77777777" w:rsidR="00B04CA9" w:rsidRPr="002778DD" w:rsidRDefault="00B04CA9" w:rsidP="00B04CA9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B04CA9" w:rsidRPr="002778DD" w14:paraId="433245BC" w14:textId="77777777" w:rsidTr="00233715">
        <w:tc>
          <w:tcPr>
            <w:tcW w:w="2972" w:type="dxa"/>
            <w:shd w:val="clear" w:color="auto" w:fill="B4C6E7" w:themeFill="accent1" w:themeFillTint="66"/>
            <w:vAlign w:val="center"/>
          </w:tcPr>
          <w:p w14:paraId="3F8E6988" w14:textId="77777777" w:rsidR="00B04CA9" w:rsidRPr="002778DD" w:rsidRDefault="00B04CA9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55734BDD" w14:textId="77777777" w:rsidR="00B04CA9" w:rsidRPr="002778DD" w:rsidRDefault="00B04CA9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PDA’S</w:t>
            </w:r>
          </w:p>
        </w:tc>
      </w:tr>
      <w:tr w:rsidR="00B04CA9" w:rsidRPr="002778DD" w14:paraId="53BA66C4" w14:textId="77777777" w:rsidTr="00233715">
        <w:tc>
          <w:tcPr>
            <w:tcW w:w="2972" w:type="dxa"/>
            <w:vAlign w:val="center"/>
          </w:tcPr>
          <w:p w14:paraId="7AAA1F13" w14:textId="77777777" w:rsidR="00B04CA9" w:rsidRPr="00D80E96" w:rsidRDefault="00B04CA9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Relaciones de proporcionalidad.</w:t>
            </w:r>
          </w:p>
        </w:tc>
        <w:tc>
          <w:tcPr>
            <w:tcW w:w="11156" w:type="dxa"/>
            <w:vAlign w:val="center"/>
          </w:tcPr>
          <w:p w14:paraId="6B771DAD" w14:textId="77777777" w:rsidR="00B04CA9" w:rsidRPr="007C0CD1" w:rsidRDefault="00B04CA9" w:rsidP="0023371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Identifica que los porcentajes de 50%, 25%, 20%, 10% tienen relación con las fracciones ½, ¼, 1/5, 1/10, a partir de resolver situaciones problemáticas que implican el cálculo de porcentajes.</w:t>
            </w:r>
          </w:p>
        </w:tc>
      </w:tr>
      <w:tr w:rsidR="00B04CA9" w:rsidRPr="002778DD" w14:paraId="5B393261" w14:textId="77777777" w:rsidTr="00233715">
        <w:tc>
          <w:tcPr>
            <w:tcW w:w="2972" w:type="dxa"/>
            <w:vAlign w:val="center"/>
          </w:tcPr>
          <w:p w14:paraId="31053CDA" w14:textId="77777777" w:rsidR="00B04CA9" w:rsidRPr="00D80E96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Perímetro, área y noción de volumen.</w:t>
            </w:r>
          </w:p>
        </w:tc>
        <w:tc>
          <w:tcPr>
            <w:tcW w:w="11156" w:type="dxa"/>
            <w:vAlign w:val="center"/>
          </w:tcPr>
          <w:p w14:paraId="30FC5442" w14:textId="77777777" w:rsidR="00B04CA9" w:rsidRPr="007C0CD1" w:rsidRDefault="00B04CA9" w:rsidP="0023371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Construye y usa fórmulas para calcular el área de rectángulos, romboides y triángulos; utiliza unidades convencionales (m² y cm²) para expresar sus resultados.</w:t>
            </w:r>
          </w:p>
        </w:tc>
      </w:tr>
      <w:tr w:rsidR="00B04CA9" w:rsidRPr="002778DD" w14:paraId="3D9142EA" w14:textId="77777777" w:rsidTr="00233715">
        <w:tc>
          <w:tcPr>
            <w:tcW w:w="2972" w:type="dxa"/>
            <w:vAlign w:val="center"/>
          </w:tcPr>
          <w:p w14:paraId="3C4E9B3D" w14:textId="77777777" w:rsidR="00B04CA9" w:rsidRPr="00D80E96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Nociones de probabilidad.</w:t>
            </w:r>
          </w:p>
        </w:tc>
        <w:tc>
          <w:tcPr>
            <w:tcW w:w="11156" w:type="dxa"/>
          </w:tcPr>
          <w:p w14:paraId="2EA6517F" w14:textId="77777777" w:rsidR="00B04CA9" w:rsidRPr="007C0CD1" w:rsidRDefault="00B04CA9" w:rsidP="00233715">
            <w:pPr>
              <w:jc w:val="both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Identifica situaciones de distintos contextos en las que interviene o no el azar; registra resultados de experiencias aleatorias en tablas de frecuencias y expresa la frecuencia absoluta y la relativa.</w:t>
            </w:r>
          </w:p>
        </w:tc>
      </w:tr>
      <w:tr w:rsidR="00B04CA9" w:rsidRPr="002778DD" w14:paraId="4CC6A5D6" w14:textId="77777777" w:rsidTr="00233715">
        <w:tc>
          <w:tcPr>
            <w:tcW w:w="2972" w:type="dxa"/>
            <w:vAlign w:val="center"/>
          </w:tcPr>
          <w:p w14:paraId="08C0D351" w14:textId="77777777" w:rsidR="00B04CA9" w:rsidRPr="00D80E96" w:rsidRDefault="00B04CA9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Ubicación espacial.</w:t>
            </w:r>
          </w:p>
        </w:tc>
        <w:tc>
          <w:tcPr>
            <w:tcW w:w="11156" w:type="dxa"/>
          </w:tcPr>
          <w:p w14:paraId="687788C4" w14:textId="77777777" w:rsidR="00B04CA9" w:rsidRPr="007C0CD1" w:rsidRDefault="00B04CA9" w:rsidP="0023371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Elabora e interpreta croquis para comunicar la ubicación de seres vivos, objetos, trayectos o lugares.</w:t>
            </w:r>
          </w:p>
        </w:tc>
      </w:tr>
    </w:tbl>
    <w:p w14:paraId="7BD4EC63" w14:textId="77777777" w:rsidR="00B04CA9" w:rsidRPr="00030466" w:rsidRDefault="00B04CA9" w:rsidP="00B04CA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B04CA9" w:rsidRDefault="00D50190" w:rsidP="00B04CA9"/>
    <w:sectPr w:rsidR="00D50190" w:rsidRPr="00B04CA9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DE0D" w14:textId="77777777" w:rsidR="009A6D42" w:rsidRDefault="009A6D42" w:rsidP="00266B77">
      <w:pPr>
        <w:spacing w:after="0" w:line="240" w:lineRule="auto"/>
      </w:pPr>
      <w:r>
        <w:separator/>
      </w:r>
    </w:p>
  </w:endnote>
  <w:endnote w:type="continuationSeparator" w:id="0">
    <w:p w14:paraId="45EA0B12" w14:textId="77777777" w:rsidR="009A6D42" w:rsidRDefault="009A6D42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DC17" w14:textId="77777777" w:rsidR="009A6D42" w:rsidRDefault="009A6D42" w:rsidP="00266B77">
      <w:pPr>
        <w:spacing w:after="0" w:line="240" w:lineRule="auto"/>
      </w:pPr>
      <w:r>
        <w:separator/>
      </w:r>
    </w:p>
  </w:footnote>
  <w:footnote w:type="continuationSeparator" w:id="0">
    <w:p w14:paraId="37258069" w14:textId="77777777" w:rsidR="009A6D42" w:rsidRDefault="009A6D42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6896BD13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60B9A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6896BD13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60B9A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2F01"/>
    <w:rsid w:val="000142EC"/>
    <w:rsid w:val="00014FA0"/>
    <w:rsid w:val="000275A0"/>
    <w:rsid w:val="000303C9"/>
    <w:rsid w:val="00030466"/>
    <w:rsid w:val="00031AD4"/>
    <w:rsid w:val="00032FDC"/>
    <w:rsid w:val="00034547"/>
    <w:rsid w:val="00042514"/>
    <w:rsid w:val="00044DC2"/>
    <w:rsid w:val="000513C0"/>
    <w:rsid w:val="00064211"/>
    <w:rsid w:val="00067D39"/>
    <w:rsid w:val="00070494"/>
    <w:rsid w:val="000873EE"/>
    <w:rsid w:val="00092A1E"/>
    <w:rsid w:val="00093D16"/>
    <w:rsid w:val="000A266A"/>
    <w:rsid w:val="000A42CE"/>
    <w:rsid w:val="000C370C"/>
    <w:rsid w:val="000C6558"/>
    <w:rsid w:val="000D74E3"/>
    <w:rsid w:val="000E4D8C"/>
    <w:rsid w:val="000E7028"/>
    <w:rsid w:val="000F119A"/>
    <w:rsid w:val="000F2EA9"/>
    <w:rsid w:val="001106CD"/>
    <w:rsid w:val="00122C8E"/>
    <w:rsid w:val="00124DBA"/>
    <w:rsid w:val="00125EE4"/>
    <w:rsid w:val="00130476"/>
    <w:rsid w:val="0014205D"/>
    <w:rsid w:val="00143637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A3385"/>
    <w:rsid w:val="001B6271"/>
    <w:rsid w:val="001C74D5"/>
    <w:rsid w:val="001D5386"/>
    <w:rsid w:val="001D6985"/>
    <w:rsid w:val="001E247C"/>
    <w:rsid w:val="002042B0"/>
    <w:rsid w:val="00210573"/>
    <w:rsid w:val="00211CEA"/>
    <w:rsid w:val="002122C8"/>
    <w:rsid w:val="00216E91"/>
    <w:rsid w:val="002264CA"/>
    <w:rsid w:val="00227AD4"/>
    <w:rsid w:val="00233BEC"/>
    <w:rsid w:val="00240EC6"/>
    <w:rsid w:val="00262F4A"/>
    <w:rsid w:val="00263604"/>
    <w:rsid w:val="00266B77"/>
    <w:rsid w:val="00272421"/>
    <w:rsid w:val="00277266"/>
    <w:rsid w:val="00277BC1"/>
    <w:rsid w:val="00291200"/>
    <w:rsid w:val="002A632F"/>
    <w:rsid w:val="002B0825"/>
    <w:rsid w:val="002B0DC6"/>
    <w:rsid w:val="002B2FBB"/>
    <w:rsid w:val="002B4EDB"/>
    <w:rsid w:val="002C1CCD"/>
    <w:rsid w:val="002D34B0"/>
    <w:rsid w:val="002E1013"/>
    <w:rsid w:val="002E2117"/>
    <w:rsid w:val="002E6B08"/>
    <w:rsid w:val="002E70F9"/>
    <w:rsid w:val="002E75F8"/>
    <w:rsid w:val="002F028D"/>
    <w:rsid w:val="002F172B"/>
    <w:rsid w:val="00303C42"/>
    <w:rsid w:val="003115F3"/>
    <w:rsid w:val="0032046D"/>
    <w:rsid w:val="00320DD0"/>
    <w:rsid w:val="00322B37"/>
    <w:rsid w:val="00323616"/>
    <w:rsid w:val="00331B30"/>
    <w:rsid w:val="00332C27"/>
    <w:rsid w:val="0035092C"/>
    <w:rsid w:val="003605D5"/>
    <w:rsid w:val="003613FC"/>
    <w:rsid w:val="00362C0A"/>
    <w:rsid w:val="00365C30"/>
    <w:rsid w:val="00374C08"/>
    <w:rsid w:val="00381AC6"/>
    <w:rsid w:val="00391AC6"/>
    <w:rsid w:val="00392C48"/>
    <w:rsid w:val="003972C0"/>
    <w:rsid w:val="003B0254"/>
    <w:rsid w:val="003B0686"/>
    <w:rsid w:val="003B3475"/>
    <w:rsid w:val="003C19B4"/>
    <w:rsid w:val="003C2642"/>
    <w:rsid w:val="003C4824"/>
    <w:rsid w:val="003C4E4B"/>
    <w:rsid w:val="003E6A93"/>
    <w:rsid w:val="003F4B54"/>
    <w:rsid w:val="003F5C8F"/>
    <w:rsid w:val="004027BC"/>
    <w:rsid w:val="00402F70"/>
    <w:rsid w:val="00414DE1"/>
    <w:rsid w:val="00417A56"/>
    <w:rsid w:val="004219C8"/>
    <w:rsid w:val="00424C71"/>
    <w:rsid w:val="00425AEB"/>
    <w:rsid w:val="00431476"/>
    <w:rsid w:val="00434076"/>
    <w:rsid w:val="00442B56"/>
    <w:rsid w:val="00446035"/>
    <w:rsid w:val="004464A4"/>
    <w:rsid w:val="00461995"/>
    <w:rsid w:val="00463265"/>
    <w:rsid w:val="00463B82"/>
    <w:rsid w:val="00475724"/>
    <w:rsid w:val="00487F10"/>
    <w:rsid w:val="00490C21"/>
    <w:rsid w:val="00497BE3"/>
    <w:rsid w:val="004B442E"/>
    <w:rsid w:val="004B468B"/>
    <w:rsid w:val="004B73F5"/>
    <w:rsid w:val="004C6AFE"/>
    <w:rsid w:val="004D3A0D"/>
    <w:rsid w:val="0051326D"/>
    <w:rsid w:val="00513C6B"/>
    <w:rsid w:val="005274CB"/>
    <w:rsid w:val="0053295B"/>
    <w:rsid w:val="00533E49"/>
    <w:rsid w:val="005352FE"/>
    <w:rsid w:val="005424AB"/>
    <w:rsid w:val="00545865"/>
    <w:rsid w:val="0055042C"/>
    <w:rsid w:val="00560B3E"/>
    <w:rsid w:val="00583EB5"/>
    <w:rsid w:val="0058548A"/>
    <w:rsid w:val="00586CE7"/>
    <w:rsid w:val="00587179"/>
    <w:rsid w:val="00591410"/>
    <w:rsid w:val="005918C6"/>
    <w:rsid w:val="00592BD1"/>
    <w:rsid w:val="00595537"/>
    <w:rsid w:val="00596250"/>
    <w:rsid w:val="00596DAB"/>
    <w:rsid w:val="005B07AB"/>
    <w:rsid w:val="005B2A77"/>
    <w:rsid w:val="005B3392"/>
    <w:rsid w:val="005B36F1"/>
    <w:rsid w:val="005C520F"/>
    <w:rsid w:val="005E4AEB"/>
    <w:rsid w:val="005E7A3A"/>
    <w:rsid w:val="005F690C"/>
    <w:rsid w:val="0060550E"/>
    <w:rsid w:val="00607AFE"/>
    <w:rsid w:val="006203AD"/>
    <w:rsid w:val="00623E81"/>
    <w:rsid w:val="00625A24"/>
    <w:rsid w:val="00625F5C"/>
    <w:rsid w:val="00635471"/>
    <w:rsid w:val="006411A8"/>
    <w:rsid w:val="00642783"/>
    <w:rsid w:val="0065533A"/>
    <w:rsid w:val="00657D7F"/>
    <w:rsid w:val="00661456"/>
    <w:rsid w:val="00664FFF"/>
    <w:rsid w:val="00670AB2"/>
    <w:rsid w:val="00676F67"/>
    <w:rsid w:val="00680800"/>
    <w:rsid w:val="00682408"/>
    <w:rsid w:val="006867DB"/>
    <w:rsid w:val="00687997"/>
    <w:rsid w:val="00694729"/>
    <w:rsid w:val="006A4BF7"/>
    <w:rsid w:val="006B520B"/>
    <w:rsid w:val="006B6A95"/>
    <w:rsid w:val="006C1554"/>
    <w:rsid w:val="006C4A9D"/>
    <w:rsid w:val="006C50C8"/>
    <w:rsid w:val="006C5AF4"/>
    <w:rsid w:val="006D0A5A"/>
    <w:rsid w:val="006D454E"/>
    <w:rsid w:val="006D5875"/>
    <w:rsid w:val="006F3AA4"/>
    <w:rsid w:val="006F7C77"/>
    <w:rsid w:val="00712E48"/>
    <w:rsid w:val="0071730E"/>
    <w:rsid w:val="00717B6F"/>
    <w:rsid w:val="007249E8"/>
    <w:rsid w:val="007327D2"/>
    <w:rsid w:val="00742915"/>
    <w:rsid w:val="007555A0"/>
    <w:rsid w:val="00756DCC"/>
    <w:rsid w:val="00765202"/>
    <w:rsid w:val="00766C09"/>
    <w:rsid w:val="0077026E"/>
    <w:rsid w:val="00772F2B"/>
    <w:rsid w:val="0077479A"/>
    <w:rsid w:val="007810B3"/>
    <w:rsid w:val="007821D3"/>
    <w:rsid w:val="00782728"/>
    <w:rsid w:val="007858E4"/>
    <w:rsid w:val="00786FD0"/>
    <w:rsid w:val="007904F6"/>
    <w:rsid w:val="00791F9F"/>
    <w:rsid w:val="007967B4"/>
    <w:rsid w:val="007A3DD8"/>
    <w:rsid w:val="007A4F1A"/>
    <w:rsid w:val="007B385F"/>
    <w:rsid w:val="007B3C0C"/>
    <w:rsid w:val="007B46A9"/>
    <w:rsid w:val="007C0CD1"/>
    <w:rsid w:val="007C1057"/>
    <w:rsid w:val="007C38BF"/>
    <w:rsid w:val="007C601F"/>
    <w:rsid w:val="007D32B0"/>
    <w:rsid w:val="007D7426"/>
    <w:rsid w:val="007E0EBE"/>
    <w:rsid w:val="007E42B7"/>
    <w:rsid w:val="007F0CD5"/>
    <w:rsid w:val="00804BC4"/>
    <w:rsid w:val="008130E8"/>
    <w:rsid w:val="00814A0A"/>
    <w:rsid w:val="00816CC0"/>
    <w:rsid w:val="0082307B"/>
    <w:rsid w:val="008348B8"/>
    <w:rsid w:val="00835A01"/>
    <w:rsid w:val="00840CF1"/>
    <w:rsid w:val="00845C74"/>
    <w:rsid w:val="0084649E"/>
    <w:rsid w:val="008476A6"/>
    <w:rsid w:val="0085167E"/>
    <w:rsid w:val="0085236D"/>
    <w:rsid w:val="00855FBF"/>
    <w:rsid w:val="00861E53"/>
    <w:rsid w:val="008633B8"/>
    <w:rsid w:val="00871235"/>
    <w:rsid w:val="00871C21"/>
    <w:rsid w:val="00877A71"/>
    <w:rsid w:val="00880312"/>
    <w:rsid w:val="008854D5"/>
    <w:rsid w:val="00890DDC"/>
    <w:rsid w:val="00890F4C"/>
    <w:rsid w:val="008949B4"/>
    <w:rsid w:val="008B2B16"/>
    <w:rsid w:val="008B37DA"/>
    <w:rsid w:val="008C3C4B"/>
    <w:rsid w:val="008D61C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0B"/>
    <w:rsid w:val="00933E5B"/>
    <w:rsid w:val="0093719F"/>
    <w:rsid w:val="00940D6E"/>
    <w:rsid w:val="0094116D"/>
    <w:rsid w:val="009412C3"/>
    <w:rsid w:val="00943084"/>
    <w:rsid w:val="0095107E"/>
    <w:rsid w:val="00954A7B"/>
    <w:rsid w:val="00965ED9"/>
    <w:rsid w:val="009744CB"/>
    <w:rsid w:val="00976B23"/>
    <w:rsid w:val="00981E7A"/>
    <w:rsid w:val="00982E0E"/>
    <w:rsid w:val="009942EC"/>
    <w:rsid w:val="009A3AD9"/>
    <w:rsid w:val="009A6D42"/>
    <w:rsid w:val="009B55B8"/>
    <w:rsid w:val="009B644E"/>
    <w:rsid w:val="009B7AA2"/>
    <w:rsid w:val="009C1940"/>
    <w:rsid w:val="009C7D4D"/>
    <w:rsid w:val="009D5C4C"/>
    <w:rsid w:val="009E3453"/>
    <w:rsid w:val="009E3AE1"/>
    <w:rsid w:val="009E519C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5113C"/>
    <w:rsid w:val="00A62474"/>
    <w:rsid w:val="00A64905"/>
    <w:rsid w:val="00A7052C"/>
    <w:rsid w:val="00A80345"/>
    <w:rsid w:val="00A81C41"/>
    <w:rsid w:val="00A82793"/>
    <w:rsid w:val="00A93B1B"/>
    <w:rsid w:val="00AA2332"/>
    <w:rsid w:val="00AA6270"/>
    <w:rsid w:val="00AA794A"/>
    <w:rsid w:val="00AB22BA"/>
    <w:rsid w:val="00AB482B"/>
    <w:rsid w:val="00AC06D0"/>
    <w:rsid w:val="00AC2E35"/>
    <w:rsid w:val="00AC3D8E"/>
    <w:rsid w:val="00AD42FE"/>
    <w:rsid w:val="00AD51A3"/>
    <w:rsid w:val="00AD6117"/>
    <w:rsid w:val="00AE1D18"/>
    <w:rsid w:val="00AE73F1"/>
    <w:rsid w:val="00AF13AC"/>
    <w:rsid w:val="00AF1BC3"/>
    <w:rsid w:val="00B04CA9"/>
    <w:rsid w:val="00B112E5"/>
    <w:rsid w:val="00B112EF"/>
    <w:rsid w:val="00B11340"/>
    <w:rsid w:val="00B1279F"/>
    <w:rsid w:val="00B2075B"/>
    <w:rsid w:val="00B24163"/>
    <w:rsid w:val="00B242D8"/>
    <w:rsid w:val="00B24549"/>
    <w:rsid w:val="00B24955"/>
    <w:rsid w:val="00B24D37"/>
    <w:rsid w:val="00B25901"/>
    <w:rsid w:val="00B27A79"/>
    <w:rsid w:val="00B44C04"/>
    <w:rsid w:val="00B44D33"/>
    <w:rsid w:val="00B4500D"/>
    <w:rsid w:val="00B47423"/>
    <w:rsid w:val="00B52547"/>
    <w:rsid w:val="00B5257B"/>
    <w:rsid w:val="00B5261C"/>
    <w:rsid w:val="00B553EE"/>
    <w:rsid w:val="00B64005"/>
    <w:rsid w:val="00B65390"/>
    <w:rsid w:val="00B65680"/>
    <w:rsid w:val="00B71138"/>
    <w:rsid w:val="00B72180"/>
    <w:rsid w:val="00B805AE"/>
    <w:rsid w:val="00B8344A"/>
    <w:rsid w:val="00B875BD"/>
    <w:rsid w:val="00B94EAD"/>
    <w:rsid w:val="00BA2C19"/>
    <w:rsid w:val="00BB2EE7"/>
    <w:rsid w:val="00BB4E5C"/>
    <w:rsid w:val="00BC1D2D"/>
    <w:rsid w:val="00BC6269"/>
    <w:rsid w:val="00BD0EF7"/>
    <w:rsid w:val="00BD578A"/>
    <w:rsid w:val="00BF14F9"/>
    <w:rsid w:val="00BF3F8E"/>
    <w:rsid w:val="00C012EF"/>
    <w:rsid w:val="00C03415"/>
    <w:rsid w:val="00C03BEC"/>
    <w:rsid w:val="00C04FAD"/>
    <w:rsid w:val="00C07178"/>
    <w:rsid w:val="00C10AB6"/>
    <w:rsid w:val="00C168FF"/>
    <w:rsid w:val="00C25A09"/>
    <w:rsid w:val="00C44F94"/>
    <w:rsid w:val="00C47158"/>
    <w:rsid w:val="00C50A1D"/>
    <w:rsid w:val="00C53292"/>
    <w:rsid w:val="00C537B7"/>
    <w:rsid w:val="00C57659"/>
    <w:rsid w:val="00C704CD"/>
    <w:rsid w:val="00C73A8B"/>
    <w:rsid w:val="00C8440A"/>
    <w:rsid w:val="00C902EF"/>
    <w:rsid w:val="00C951A9"/>
    <w:rsid w:val="00CA3414"/>
    <w:rsid w:val="00CB1B72"/>
    <w:rsid w:val="00CC4EB0"/>
    <w:rsid w:val="00CC6A31"/>
    <w:rsid w:val="00CD5E0F"/>
    <w:rsid w:val="00CE6B5D"/>
    <w:rsid w:val="00D03E3E"/>
    <w:rsid w:val="00D07B11"/>
    <w:rsid w:val="00D10982"/>
    <w:rsid w:val="00D1165A"/>
    <w:rsid w:val="00D162B4"/>
    <w:rsid w:val="00D170AA"/>
    <w:rsid w:val="00D24E90"/>
    <w:rsid w:val="00D26A24"/>
    <w:rsid w:val="00D27373"/>
    <w:rsid w:val="00D3200B"/>
    <w:rsid w:val="00D3561D"/>
    <w:rsid w:val="00D37E50"/>
    <w:rsid w:val="00D438D2"/>
    <w:rsid w:val="00D44484"/>
    <w:rsid w:val="00D4545B"/>
    <w:rsid w:val="00D4788D"/>
    <w:rsid w:val="00D47915"/>
    <w:rsid w:val="00D50190"/>
    <w:rsid w:val="00D514DC"/>
    <w:rsid w:val="00D53330"/>
    <w:rsid w:val="00D53B2B"/>
    <w:rsid w:val="00D609EB"/>
    <w:rsid w:val="00D60B9A"/>
    <w:rsid w:val="00D72BA6"/>
    <w:rsid w:val="00D861B7"/>
    <w:rsid w:val="00D91289"/>
    <w:rsid w:val="00D91F09"/>
    <w:rsid w:val="00DA02BC"/>
    <w:rsid w:val="00DA6DBF"/>
    <w:rsid w:val="00DA7002"/>
    <w:rsid w:val="00DB5C11"/>
    <w:rsid w:val="00DC1D74"/>
    <w:rsid w:val="00DC2B2D"/>
    <w:rsid w:val="00DC5F45"/>
    <w:rsid w:val="00DD0632"/>
    <w:rsid w:val="00DD0DA0"/>
    <w:rsid w:val="00DE4F5B"/>
    <w:rsid w:val="00DE5F4C"/>
    <w:rsid w:val="00DF164D"/>
    <w:rsid w:val="00DF17D2"/>
    <w:rsid w:val="00DF4192"/>
    <w:rsid w:val="00DF4E07"/>
    <w:rsid w:val="00E023E2"/>
    <w:rsid w:val="00E057C1"/>
    <w:rsid w:val="00E0760D"/>
    <w:rsid w:val="00E10301"/>
    <w:rsid w:val="00E13F55"/>
    <w:rsid w:val="00E2364C"/>
    <w:rsid w:val="00E35DDB"/>
    <w:rsid w:val="00E35F70"/>
    <w:rsid w:val="00E40C56"/>
    <w:rsid w:val="00E46659"/>
    <w:rsid w:val="00E52F2E"/>
    <w:rsid w:val="00E53C40"/>
    <w:rsid w:val="00E618E8"/>
    <w:rsid w:val="00E6387A"/>
    <w:rsid w:val="00E6449F"/>
    <w:rsid w:val="00E67AEA"/>
    <w:rsid w:val="00E711EC"/>
    <w:rsid w:val="00E83AFD"/>
    <w:rsid w:val="00E844D5"/>
    <w:rsid w:val="00E947FF"/>
    <w:rsid w:val="00EA34CD"/>
    <w:rsid w:val="00EA4985"/>
    <w:rsid w:val="00EB1BF1"/>
    <w:rsid w:val="00EB766C"/>
    <w:rsid w:val="00EB7F58"/>
    <w:rsid w:val="00EC02B6"/>
    <w:rsid w:val="00ED433F"/>
    <w:rsid w:val="00ED4759"/>
    <w:rsid w:val="00EE3318"/>
    <w:rsid w:val="00EE5488"/>
    <w:rsid w:val="00EF52F0"/>
    <w:rsid w:val="00EF655C"/>
    <w:rsid w:val="00F00999"/>
    <w:rsid w:val="00F01723"/>
    <w:rsid w:val="00F05181"/>
    <w:rsid w:val="00F12CFB"/>
    <w:rsid w:val="00F1638C"/>
    <w:rsid w:val="00F20DC1"/>
    <w:rsid w:val="00F263DA"/>
    <w:rsid w:val="00F27EE0"/>
    <w:rsid w:val="00F303FE"/>
    <w:rsid w:val="00F31A97"/>
    <w:rsid w:val="00F351DD"/>
    <w:rsid w:val="00F44EDA"/>
    <w:rsid w:val="00F475A5"/>
    <w:rsid w:val="00F52DD9"/>
    <w:rsid w:val="00F531B7"/>
    <w:rsid w:val="00F53BB5"/>
    <w:rsid w:val="00F57994"/>
    <w:rsid w:val="00F61D58"/>
    <w:rsid w:val="00F61F4B"/>
    <w:rsid w:val="00F6779A"/>
    <w:rsid w:val="00F7238B"/>
    <w:rsid w:val="00F92938"/>
    <w:rsid w:val="00F971B0"/>
    <w:rsid w:val="00FA2DB8"/>
    <w:rsid w:val="00FA4491"/>
    <w:rsid w:val="00FA5062"/>
    <w:rsid w:val="00FA6189"/>
    <w:rsid w:val="00FB3BEF"/>
    <w:rsid w:val="00FB6B44"/>
    <w:rsid w:val="00FC0AEA"/>
    <w:rsid w:val="00FC0B70"/>
    <w:rsid w:val="00FD1172"/>
    <w:rsid w:val="00FE0CF0"/>
    <w:rsid w:val="00FE0E2A"/>
    <w:rsid w:val="00FE4EFE"/>
    <w:rsid w:val="00FE7700"/>
    <w:rsid w:val="00FF48B6"/>
    <w:rsid w:val="00FF5944"/>
    <w:rsid w:val="00FF5ED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2025-10-14T03:44:00Z</dcterms:created>
  <dcterms:modified xsi:type="dcterms:W3CDTF">2026-05-22T05:51:00Z</dcterms:modified>
</cp:coreProperties>
</file>